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6655" w14:textId="2B4F08F7" w:rsidR="00A84786" w:rsidRDefault="00AD2F4E" w:rsidP="00D9706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71D688E" wp14:editId="4E5D898D">
            <wp:simplePos x="0" y="0"/>
            <wp:positionH relativeFrom="column">
              <wp:posOffset>8263890</wp:posOffset>
            </wp:positionH>
            <wp:positionV relativeFrom="paragraph">
              <wp:posOffset>86995</wp:posOffset>
            </wp:positionV>
            <wp:extent cx="831215" cy="827405"/>
            <wp:effectExtent l="0" t="0" r="6985" b="0"/>
            <wp:wrapNone/>
            <wp:docPr id="104678229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85945" name="รูปภาพ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0" t="7666" r="7160" b="7160"/>
                    <a:stretch/>
                  </pic:blipFill>
                  <pic:spPr bwMode="auto">
                    <a:xfrm>
                      <a:off x="0" y="0"/>
                      <a:ext cx="83121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 w:rsidRPr="00BA6CC6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 w:rsidR="00BA6C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97065" w:rsidRPr="00DA562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โครงการพัฒนาศักยภาพกระบวนการผลิตสินค้าเกษตร</w:t>
      </w:r>
    </w:p>
    <w:p w14:paraId="11DC1ADA" w14:textId="68DA6E71" w:rsidR="00044B6B" w:rsidRPr="00BA6CC6" w:rsidRDefault="00044B6B" w:rsidP="00D9706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กิจกรรมย่อย</w:t>
      </w:r>
      <w:r w:rsidR="00CC68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ท่องเที่ยวเชิงอนุรักษ์ด้านการเกษตร</w:t>
      </w:r>
    </w:p>
    <w:p w14:paraId="1AC1B278" w14:textId="788921CE" w:rsidR="009107B5" w:rsidRDefault="00AD2F4E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B8306" wp14:editId="42161853">
                <wp:simplePos x="0" y="0"/>
                <wp:positionH relativeFrom="margin">
                  <wp:posOffset>7905750</wp:posOffset>
                </wp:positionH>
                <wp:positionV relativeFrom="paragraph">
                  <wp:posOffset>204470</wp:posOffset>
                </wp:positionV>
                <wp:extent cx="1581150" cy="835660"/>
                <wp:effectExtent l="0" t="0" r="0" b="0"/>
                <wp:wrapNone/>
                <wp:docPr id="1408642385" name="Text Box 1408642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27D7" w14:textId="77777777" w:rsidR="00AD2F4E" w:rsidRPr="00B06CB0" w:rsidRDefault="00AD2F4E" w:rsidP="00AD2F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46E51D53" w14:textId="77777777" w:rsidR="00AD2F4E" w:rsidRPr="005B77C9" w:rsidRDefault="00AD2F4E" w:rsidP="00AD2F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Pr="006F5C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https://bit.ly/4gttvFR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B8306" id="_x0000_t202" coordsize="21600,21600" o:spt="202" path="m,l,21600r21600,l21600,xe">
                <v:stroke joinstyle="miter"/>
                <v:path gradientshapeok="t" o:connecttype="rect"/>
              </v:shapetype>
              <v:shape id="Text Box 1408642385" o:spid="_x0000_s1026" type="#_x0000_t202" style="position:absolute;left:0;text-align:left;margin-left:622.5pt;margin-top:16.1pt;width:124.5pt;height:65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" filled="f" stroked="f">
                <v:textbox style="mso-fit-shape-to-text:t">
                  <w:txbxContent>
                    <w:p w14:paraId="1F6027D7" w14:textId="77777777" w:rsidR="00AD2F4E" w:rsidRPr="00B06CB0" w:rsidRDefault="00AD2F4E" w:rsidP="00AD2F4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46E51D53" w14:textId="77777777" w:rsidR="00AD2F4E" w:rsidRPr="005B77C9" w:rsidRDefault="00AD2F4E" w:rsidP="00AD2F4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Pr="006F5C9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https://bit.ly/4gttvFR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7B5"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 w:rsidR="009107B5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BA6CC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519C06A" w14:textId="1DA90748" w:rsidR="00A84786" w:rsidRPr="0034570E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ข้อมูล</w:t>
      </w:r>
      <w:r w:rsidR="00F74C82"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ตั้งแต่เริ่ม</w:t>
      </w:r>
      <w:r w:rsidR="00F74C82" w:rsidRPr="0034570E">
        <w:rPr>
          <w:rFonts w:ascii="TH SarabunIT๙" w:hAnsi="TH SarabunIT๙" w:cs="TH SarabunIT๙"/>
          <w:b/>
          <w:bCs/>
          <w:sz w:val="24"/>
          <w:szCs w:val="32"/>
          <w:cs/>
        </w:rPr>
        <w:t>ดำเนินการ</w:t>
      </w:r>
      <w:r w:rsidR="00D97065" w:rsidRPr="0034570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1 ตุลาคม 2566 </w:t>
      </w:r>
      <w:r w:rsidR="00F74C82" w:rsidRPr="0034570E">
        <w:rPr>
          <w:rFonts w:ascii="TH SarabunIT๙" w:hAnsi="TH SarabunIT๙" w:cs="TH SarabunIT๙"/>
          <w:b/>
          <w:bCs/>
          <w:sz w:val="24"/>
          <w:szCs w:val="32"/>
          <w:cs/>
        </w:rPr>
        <w:t>ถึง 30 กันยายน 2567</w:t>
      </w:r>
    </w:p>
    <w:p w14:paraId="3FBF9C2F" w14:textId="7A9E20E0" w:rsidR="00A84786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B0EF978" w14:textId="1546A54A" w:rsidR="00F74C82" w:rsidRDefault="00F74C82" w:rsidP="00A84786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14:paraId="4D30EB46" w14:textId="0759DBED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การส่งรายงาน : ส่งรายงาน</w:t>
      </w:r>
      <w:r w:rsidRPr="00F74C82">
        <w:rPr>
          <w:rFonts w:ascii="TH SarabunIT๙" w:hAnsi="TH SarabunIT๙" w:cs="TH SarabunIT๙"/>
          <w:b/>
          <w:bCs/>
          <w:sz w:val="24"/>
          <w:szCs w:val="32"/>
          <w:highlight w:val="yellow"/>
          <w:cs/>
        </w:rPr>
        <w:t>ภายในวันจันทร์ที่ 7 ตุลาคม 2567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ผ่านโปรแกรม </w:t>
      </w:r>
      <w:r w:rsidRPr="005B77C9">
        <w:rPr>
          <w:rFonts w:ascii="TH SarabunIT๙" w:hAnsi="TH SarabunIT๙" w:cs="TH SarabunIT๙"/>
          <w:b/>
          <w:bCs/>
          <w:sz w:val="32"/>
          <w:szCs w:val="32"/>
        </w:rPr>
        <w:t>SCE</w:t>
      </w:r>
    </w:p>
    <w:p w14:paraId="68BEC793" w14:textId="07E24660" w:rsidR="00F74C82" w:rsidRPr="00CC68CF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ชื่อแฟ้ม “</w:t>
      </w:r>
      <w:r w:rsidR="005C2DED" w:rsidRPr="000437A6">
        <w:rPr>
          <w:rFonts w:ascii="TH SarabunIT๙" w:hAnsi="TH SarabunIT๙" w:cs="TH SarabunIT๙"/>
          <w:b/>
          <w:bCs/>
          <w:sz w:val="32"/>
          <w:szCs w:val="32"/>
          <w:cs/>
        </w:rPr>
        <w:t>4.04 โครงการพัฒนาศักยภาพกระบวนการผลิตสินค้าเกษตร</w:t>
      </w:r>
      <w:r w:rsidRPr="000437A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” </w:t>
      </w:r>
    </w:p>
    <w:p w14:paraId="79FB48DC" w14:textId="4418EA09" w:rsidR="00F74C82" w:rsidRPr="0090753A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90753A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9075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90753A" w:rsidRPr="009075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="0090753A" w:rsidRPr="009075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 กิจกรรมย่อย : ท่องเที่ยวเชิงอนุรักษ์ด้านการเกษตร</w:t>
      </w:r>
      <w:r w:rsidR="009075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(รายปี)</w:t>
      </w:r>
      <w:r w:rsidRPr="009075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”</w:t>
      </w:r>
    </w:p>
    <w:p w14:paraId="7EE699E3" w14:textId="77777777" w:rsidR="00A84786" w:rsidRPr="00A84786" w:rsidRDefault="00A84786" w:rsidP="00A84786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0B51E0B4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5F2601C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501F0576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791EF699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7644C724" w14:textId="77777777" w:rsidR="00A84786" w:rsidRPr="00F23F5B" w:rsidRDefault="00A84786" w:rsidP="00037570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6185760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97414C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98B719" w14:textId="2EDCD2FF" w:rsidR="00A84786" w:rsidRP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B52036" w14:textId="0752F5D8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0E148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0E14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67A18132" w14:textId="77777777" w:rsidR="00A84786" w:rsidRP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E6433D" w14:textId="77777777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911AD66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19651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43CA44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C5E4211" w14:textId="77777777" w:rsidR="00FA5530" w:rsidRDefault="00FA5530" w:rsidP="00FA5530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17193FE0" w14:textId="77777777" w:rsidR="00FA5530" w:rsidRDefault="00FA5530" w:rsidP="00FA5530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18D4B0" w14:textId="78A464A9" w:rsidR="00FA5530" w:rsidRDefault="00FA5530" w:rsidP="00FA5530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E89927" w14:textId="708AC888" w:rsidR="00037570" w:rsidRPr="00037570" w:rsidRDefault="00037570" w:rsidP="00D52D21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A02CF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="005A02CF"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="005A02CF" w:rsidRPr="00F23F5B">
        <w:rPr>
          <w:rFonts w:ascii="TH SarabunIT๙" w:hAnsi="TH SarabunIT๙" w:cs="TH SarabunIT๙"/>
          <w:sz w:val="32"/>
          <w:szCs w:val="32"/>
        </w:rPr>
        <w:t>(Gantt Chart)</w:t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 w:rsidR="005A02CF">
        <w:rPr>
          <w:rFonts w:ascii="TH SarabunIT๙" w:hAnsi="TH SarabunIT๙" w:cs="TH SarabunIT๙"/>
          <w:sz w:val="32"/>
          <w:szCs w:val="32"/>
          <w:cs/>
        </w:rPr>
        <w:br/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5076" w:type="dxa"/>
        <w:tblLook w:val="04A0" w:firstRow="1" w:lastRow="0" w:firstColumn="1" w:lastColumn="0" w:noHBand="0" w:noVBand="1"/>
      </w:tblPr>
      <w:tblGrid>
        <w:gridCol w:w="4106"/>
        <w:gridCol w:w="212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611BA5">
        <w:trPr>
          <w:tblHeader/>
        </w:trPr>
        <w:tc>
          <w:tcPr>
            <w:tcW w:w="4106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611BA5">
        <w:trPr>
          <w:trHeight w:val="548"/>
          <w:tblHeader/>
        </w:trPr>
        <w:tc>
          <w:tcPr>
            <w:tcW w:w="4106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D52D21" w:rsidRPr="00D52D21" w14:paraId="6D7CFA1A" w14:textId="77777777" w:rsidTr="003A5630">
        <w:tc>
          <w:tcPr>
            <w:tcW w:w="4106" w:type="dxa"/>
          </w:tcPr>
          <w:p w14:paraId="11B45490" w14:textId="2294221E" w:rsidR="00CC68CF" w:rsidRPr="00CC68CF" w:rsidRDefault="00CC68CF" w:rsidP="00CC68C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D11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ประชุมคณะกรรมการโครงการท่องเที่ยวเชิงอนุรักษ์ด้านการเกษตร</w:t>
            </w:r>
          </w:p>
          <w:p w14:paraId="2E05DEED" w14:textId="20976B84" w:rsidR="00D52D21" w:rsidRPr="00D52D21" w:rsidRDefault="00D52D21" w:rsidP="00CC68C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245FD9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1D8AD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D7107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97FD5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64AB9C" w14:textId="40B9FFD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182E0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AB934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DBA3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DF5B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2407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81232D" w14:textId="39EF1E8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88BF4" w14:textId="795A33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CDEFF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A17489" w14:paraId="4A760538" w14:textId="77777777" w:rsidTr="003A5630">
        <w:tc>
          <w:tcPr>
            <w:tcW w:w="4106" w:type="dxa"/>
          </w:tcPr>
          <w:p w14:paraId="59A596A8" w14:textId="31E43DBC" w:rsidR="00CC68CF" w:rsidRPr="00CC68CF" w:rsidRDefault="00CC68CF" w:rsidP="00CC68C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D11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ประชุมสัมมนาพัฒนาบุคลากรโครงการท่องเที่ยวเชิงอนุรักษ์ด้านการเกษตร ประจำปี 2567</w:t>
            </w:r>
          </w:p>
          <w:p w14:paraId="1BC84041" w14:textId="6B2171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55C9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26669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3B3F3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F52B4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8AE84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FE250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DEE4E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FFE1E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897A0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1B8A6F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9A6B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11A1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F2F38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570E" w:rsidRPr="00A17489" w14:paraId="12AC19E8" w14:textId="77777777" w:rsidTr="003A5630">
        <w:tc>
          <w:tcPr>
            <w:tcW w:w="4106" w:type="dxa"/>
          </w:tcPr>
          <w:p w14:paraId="4EAF4105" w14:textId="1C211D15" w:rsidR="00CC68CF" w:rsidRPr="00CC68CF" w:rsidRDefault="00CC68CF" w:rsidP="00CC68C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D11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ประชุมคณะกรรมการเงินรายได้โครงการท่องเที่ยวเชิงอนุรักษ์ด้านการเกษตร</w:t>
            </w:r>
          </w:p>
          <w:p w14:paraId="6261C4E3" w14:textId="7D0ADA30" w:rsidR="0034570E" w:rsidRPr="00A17489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BCB2363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196E86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B1D130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B2F55A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7B7282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E4C5F6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8B3506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7E0C08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A07B79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ADD8CD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631674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611BDB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7697D8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60C" w:rsidRPr="00D52D21" w14:paraId="2B3B2DB6" w14:textId="77777777" w:rsidTr="003A5630">
        <w:tc>
          <w:tcPr>
            <w:tcW w:w="4106" w:type="dxa"/>
          </w:tcPr>
          <w:p w14:paraId="67F8EDC3" w14:textId="3D65628E" w:rsidR="0089760C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D11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ติดตามผลการดำเนินงาน</w:t>
            </w:r>
          </w:p>
        </w:tc>
        <w:tc>
          <w:tcPr>
            <w:tcW w:w="2126" w:type="dxa"/>
          </w:tcPr>
          <w:p w14:paraId="53C6380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60CE8A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E08E72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C5B79C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218975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A3004E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4F900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54E7F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5286A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0594A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25625F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3BD944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0AB7D4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60C" w:rsidRPr="00D52D21" w14:paraId="6A02AC74" w14:textId="77777777" w:rsidTr="003A5630">
        <w:tc>
          <w:tcPr>
            <w:tcW w:w="4106" w:type="dxa"/>
          </w:tcPr>
          <w:p w14:paraId="0A40CE37" w14:textId="42FC9500" w:rsidR="0089760C" w:rsidRDefault="00CC68CF" w:rsidP="00CC68C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11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การเผยแพร่ผลงานและความรู้ด้านการเกษตร</w:t>
            </w:r>
          </w:p>
        </w:tc>
        <w:tc>
          <w:tcPr>
            <w:tcW w:w="2126" w:type="dxa"/>
          </w:tcPr>
          <w:p w14:paraId="7333D67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B68B5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0B4305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16F12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2F4DC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C86E1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34402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8EAD53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9C451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13211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E9C08E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8CE6D1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7FDB08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5630" w:rsidRPr="00D52D21" w14:paraId="1E877B3B" w14:textId="77777777" w:rsidTr="003A5630">
        <w:tc>
          <w:tcPr>
            <w:tcW w:w="4106" w:type="dxa"/>
          </w:tcPr>
          <w:p w14:paraId="65F8A3A7" w14:textId="32A7FE6B" w:rsidR="00CC68CF" w:rsidRPr="00CC68CF" w:rsidRDefault="00CC68CF" w:rsidP="00CC68C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11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การจัดงานส่งเสริมการท่องเที่ยวเชิงเกษตร/ตามฤดูกาลผลิต/งานบริการตามเทศกาลสำคัญสนับสนุนนโยบาย</w:t>
            </w:r>
          </w:p>
          <w:p w14:paraId="52A69B8C" w14:textId="77777777" w:rsidR="003A5630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CAA293E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FD1222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AD5754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FBF51A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F6BA24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4FCCCC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708028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F15467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3FAD09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DE2641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6E92B5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FF16C6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198EC8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68CF" w:rsidRPr="00D52D21" w14:paraId="076C4E9A" w14:textId="77777777" w:rsidTr="003A5630">
        <w:tc>
          <w:tcPr>
            <w:tcW w:w="4106" w:type="dxa"/>
          </w:tcPr>
          <w:p w14:paraId="518DFC2F" w14:textId="71D81F6B" w:rsidR="00CC68CF" w:rsidRPr="00CC68CF" w:rsidRDefault="00D117CC" w:rsidP="00CC68C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7</w:t>
            </w:r>
            <w:r w:rsidR="00CC68CF"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68CF" w:rsidRPr="00CC68C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ปรับปรุงภูมิทัศน์/สถานที่/ที่พัก ภายในศูนย์ฯให้มีความเป็นเอกลักษณ์ และน่าสนใจแก่นักท่องเที่ยวและผู้เข้าเยี่ยมชม</w:t>
            </w:r>
          </w:p>
        </w:tc>
        <w:tc>
          <w:tcPr>
            <w:tcW w:w="2126" w:type="dxa"/>
          </w:tcPr>
          <w:p w14:paraId="4F1072B6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0D8F93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49E3FA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BBC50A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82D497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229B65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B032F4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9F9C7F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4396AB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2F7F27E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1E937B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0CA901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BC649A" w14:textId="77777777" w:rsidR="00CC68CF" w:rsidRPr="00D52D21" w:rsidRDefault="00CC68CF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2A32BC" w14:textId="6F6A83FD" w:rsidR="00D52D21" w:rsidRPr="00F12BA1" w:rsidRDefault="00D52D21" w:rsidP="0034570E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 w:rsidR="002B147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218DC66" w14:textId="5340A34A" w:rsidR="00A17489" w:rsidRDefault="00D52D21" w:rsidP="003A5630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3A563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EF6636" w14:textId="6485D232" w:rsidR="00D52D21" w:rsidRPr="00F23F5B" w:rsidRDefault="00D52D21" w:rsidP="00D52D21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0346CA03" w14:textId="517E0901" w:rsidR="00D52D21" w:rsidRPr="00F23F5B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C08FE8" w14:textId="576137BF" w:rsidR="00D52D21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0CF64356" w14:textId="77777777" w:rsidR="00CA1E87" w:rsidRDefault="00CA1E87" w:rsidP="00CA1E87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</w:p>
    <w:p w14:paraId="3760905F" w14:textId="0B3A2FD4" w:rsidR="002B1476" w:rsidRPr="00F23F5B" w:rsidRDefault="00D176BE" w:rsidP="00490EB9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22ADE74F" w:rsidR="002B1476" w:rsidRPr="00F23F5B" w:rsidRDefault="008A0BD4" w:rsidP="008A0BD4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513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2FD1D6C3" w14:textId="279F8A7B" w:rsidR="002B1476" w:rsidRPr="00F23F5B" w:rsidRDefault="002B1476" w:rsidP="00FA5530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66D910B0" w:rsidR="002B1476" w:rsidRPr="00F23F5B" w:rsidRDefault="008A0BD4" w:rsidP="008A0BD4">
      <w:pPr>
        <w:tabs>
          <w:tab w:val="left" w:pos="284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C909CF" w14:textId="0BB2ED25" w:rsidR="00A10B80" w:rsidRDefault="00A10B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CA0303" w14:textId="77777777" w:rsidR="00611BA5" w:rsidRDefault="00611BA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1600FE9" w14:textId="12B66EEC" w:rsidR="002B1476" w:rsidRPr="00D117CC" w:rsidRDefault="00D176BE" w:rsidP="00490EB9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  <w:r w:rsidR="00D117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17CC" w:rsidRPr="00D117CC">
        <w:rPr>
          <w:rFonts w:ascii="TH SarabunIT๙" w:hAnsi="TH SarabunIT๙" w:cs="TH SarabunIT๙"/>
          <w:sz w:val="32"/>
          <w:szCs w:val="32"/>
        </w:rPr>
        <w:t>(</w:t>
      </w:r>
      <w:r w:rsidR="00D117CC" w:rsidRPr="00D117CC">
        <w:rPr>
          <w:rFonts w:ascii="TH SarabunIT๙" w:hAnsi="TH SarabunIT๙" w:cs="TH SarabunIT๙"/>
          <w:sz w:val="32"/>
          <w:szCs w:val="32"/>
          <w:cs/>
        </w:rPr>
        <w:t>อธิบายรายละเอียดถึงผลสำเร็จที่ได้รับ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 โดยต้องสอดคล้องกับวัตถุประสงค์)</w:t>
      </w:r>
    </w:p>
    <w:p w14:paraId="4D3390D4" w14:textId="38E6C000" w:rsidR="00152F26" w:rsidRDefault="00D117CC" w:rsidP="00D117CC">
      <w:pPr>
        <w:tabs>
          <w:tab w:val="left" w:pos="284"/>
          <w:tab w:val="left" w:pos="1502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24232627" w14:textId="077262C2" w:rsidR="00D117CC" w:rsidRDefault="00D117CC" w:rsidP="00D117CC">
      <w:pPr>
        <w:tabs>
          <w:tab w:val="left" w:pos="1502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F7664BB" w14:textId="1C030AB7" w:rsidR="00D117CC" w:rsidRPr="00D117CC" w:rsidRDefault="00D117CC" w:rsidP="00D117CC">
      <w:pPr>
        <w:tabs>
          <w:tab w:val="left" w:pos="1502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A3AFB0" w14:textId="3B155730" w:rsidR="005827C6" w:rsidRPr="00DD09D5" w:rsidRDefault="00D176BE" w:rsidP="005827C6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738497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827C6"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</w:t>
      </w:r>
      <w:r w:rsidR="005827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ที่สามารถระบุได้ทั้งเชิงปริมาณ และเชิงคุณภาพ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77B4AED2" w14:textId="4797E773" w:rsidR="005827C6" w:rsidRDefault="005827C6" w:rsidP="005C2DED">
      <w:pPr>
        <w:tabs>
          <w:tab w:val="left" w:pos="15025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2C7AA4A" w14:textId="1A342839" w:rsidR="002B1476" w:rsidRPr="00F23F5B" w:rsidRDefault="00D176BE" w:rsidP="000A1A62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6863C009" w14:textId="093143ED" w:rsidR="00445BAC" w:rsidRDefault="002B1476" w:rsidP="005C2DED">
      <w:pPr>
        <w:pStyle w:val="a4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DAE2831" w14:textId="462BAFAD" w:rsidR="00115365" w:rsidRPr="00115365" w:rsidRDefault="00115365" w:rsidP="005C2DED">
      <w:pPr>
        <w:pStyle w:val="a4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1153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D9B17F4" w14:textId="0DD1B906" w:rsidR="002B1476" w:rsidRPr="00F23F5B" w:rsidRDefault="00D176BE" w:rsidP="005C2DED">
      <w:pPr>
        <w:tabs>
          <w:tab w:val="left" w:pos="284"/>
          <w:tab w:val="left" w:pos="851"/>
        </w:tabs>
        <w:spacing w:before="16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0A1B81">
        <w:trPr>
          <w:trHeight w:val="334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445BAC">
        <w:trPr>
          <w:trHeight w:val="3347"/>
        </w:trPr>
        <w:tc>
          <w:tcPr>
            <w:tcW w:w="3602" w:type="dxa"/>
          </w:tcPr>
          <w:p w14:paraId="0CD276A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61359E8" w14:textId="77777777" w:rsidR="002B1476" w:rsidRPr="00F23F5B" w:rsidRDefault="002B1476" w:rsidP="002B1476">
      <w:pPr>
        <w:spacing w:after="0" w:line="240" w:lineRule="auto"/>
      </w:pPr>
    </w:p>
    <w:sectPr w:rsidR="002B1476" w:rsidRPr="00F23F5B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247EB"/>
    <w:rsid w:val="00036BA5"/>
    <w:rsid w:val="00037570"/>
    <w:rsid w:val="000437A6"/>
    <w:rsid w:val="00044B6B"/>
    <w:rsid w:val="00054A4F"/>
    <w:rsid w:val="0005681D"/>
    <w:rsid w:val="000A1A62"/>
    <w:rsid w:val="000C48FC"/>
    <w:rsid w:val="000E148B"/>
    <w:rsid w:val="000E1674"/>
    <w:rsid w:val="000E59C1"/>
    <w:rsid w:val="000F0CBB"/>
    <w:rsid w:val="000F5AE0"/>
    <w:rsid w:val="00115365"/>
    <w:rsid w:val="00125DB8"/>
    <w:rsid w:val="00152F26"/>
    <w:rsid w:val="0017110C"/>
    <w:rsid w:val="00191D26"/>
    <w:rsid w:val="001A24CB"/>
    <w:rsid w:val="001C6399"/>
    <w:rsid w:val="001D12B6"/>
    <w:rsid w:val="001E493E"/>
    <w:rsid w:val="001E5DF8"/>
    <w:rsid w:val="00220F0B"/>
    <w:rsid w:val="00225ED9"/>
    <w:rsid w:val="00241327"/>
    <w:rsid w:val="00254FDA"/>
    <w:rsid w:val="002A42D6"/>
    <w:rsid w:val="002B1476"/>
    <w:rsid w:val="002E3027"/>
    <w:rsid w:val="002E3380"/>
    <w:rsid w:val="002F2871"/>
    <w:rsid w:val="00300FE6"/>
    <w:rsid w:val="0034570E"/>
    <w:rsid w:val="00375A30"/>
    <w:rsid w:val="00376593"/>
    <w:rsid w:val="003822A3"/>
    <w:rsid w:val="003A5630"/>
    <w:rsid w:val="003A6453"/>
    <w:rsid w:val="003A710E"/>
    <w:rsid w:val="003D286B"/>
    <w:rsid w:val="003E3DAE"/>
    <w:rsid w:val="00404583"/>
    <w:rsid w:val="00417C27"/>
    <w:rsid w:val="00445BAC"/>
    <w:rsid w:val="00457AFF"/>
    <w:rsid w:val="00481E6B"/>
    <w:rsid w:val="00490EB9"/>
    <w:rsid w:val="00494615"/>
    <w:rsid w:val="004C3C1B"/>
    <w:rsid w:val="004C5130"/>
    <w:rsid w:val="004D32EA"/>
    <w:rsid w:val="004D5674"/>
    <w:rsid w:val="004E2BD9"/>
    <w:rsid w:val="0050556F"/>
    <w:rsid w:val="005739E1"/>
    <w:rsid w:val="005827C6"/>
    <w:rsid w:val="005A02CF"/>
    <w:rsid w:val="005A2833"/>
    <w:rsid w:val="005B77C9"/>
    <w:rsid w:val="005C03C3"/>
    <w:rsid w:val="005C055C"/>
    <w:rsid w:val="005C2DED"/>
    <w:rsid w:val="00611BA5"/>
    <w:rsid w:val="00632A96"/>
    <w:rsid w:val="00656E55"/>
    <w:rsid w:val="00672186"/>
    <w:rsid w:val="00681A20"/>
    <w:rsid w:val="00690E41"/>
    <w:rsid w:val="00697D08"/>
    <w:rsid w:val="006A4E65"/>
    <w:rsid w:val="006A7389"/>
    <w:rsid w:val="006B4C6B"/>
    <w:rsid w:val="006C04B3"/>
    <w:rsid w:val="006D766F"/>
    <w:rsid w:val="006F3ED4"/>
    <w:rsid w:val="006F5C9E"/>
    <w:rsid w:val="00701A95"/>
    <w:rsid w:val="00735772"/>
    <w:rsid w:val="007366CE"/>
    <w:rsid w:val="00790143"/>
    <w:rsid w:val="00794AE0"/>
    <w:rsid w:val="007A37B6"/>
    <w:rsid w:val="007B4535"/>
    <w:rsid w:val="007F74E5"/>
    <w:rsid w:val="008039A9"/>
    <w:rsid w:val="00876D51"/>
    <w:rsid w:val="00884901"/>
    <w:rsid w:val="00884C15"/>
    <w:rsid w:val="0089760C"/>
    <w:rsid w:val="008A0BD4"/>
    <w:rsid w:val="008A56DB"/>
    <w:rsid w:val="008A69FE"/>
    <w:rsid w:val="008B028C"/>
    <w:rsid w:val="008B208C"/>
    <w:rsid w:val="008C64C2"/>
    <w:rsid w:val="0090147F"/>
    <w:rsid w:val="0090753A"/>
    <w:rsid w:val="009107B5"/>
    <w:rsid w:val="00921C36"/>
    <w:rsid w:val="0092544B"/>
    <w:rsid w:val="00931D45"/>
    <w:rsid w:val="00957407"/>
    <w:rsid w:val="00973B1D"/>
    <w:rsid w:val="00993CF0"/>
    <w:rsid w:val="009A2C01"/>
    <w:rsid w:val="009C0555"/>
    <w:rsid w:val="009E3E22"/>
    <w:rsid w:val="009F0856"/>
    <w:rsid w:val="00A10B80"/>
    <w:rsid w:val="00A13FE4"/>
    <w:rsid w:val="00A17489"/>
    <w:rsid w:val="00A41857"/>
    <w:rsid w:val="00A472BA"/>
    <w:rsid w:val="00A84786"/>
    <w:rsid w:val="00AA10F8"/>
    <w:rsid w:val="00AA25D7"/>
    <w:rsid w:val="00AC3B77"/>
    <w:rsid w:val="00AC5DC7"/>
    <w:rsid w:val="00AD2F4E"/>
    <w:rsid w:val="00AD73DF"/>
    <w:rsid w:val="00AE2EE8"/>
    <w:rsid w:val="00B12265"/>
    <w:rsid w:val="00B36848"/>
    <w:rsid w:val="00B417EB"/>
    <w:rsid w:val="00B64B53"/>
    <w:rsid w:val="00B675B1"/>
    <w:rsid w:val="00B76D99"/>
    <w:rsid w:val="00B81480"/>
    <w:rsid w:val="00B877E7"/>
    <w:rsid w:val="00B94BA7"/>
    <w:rsid w:val="00BA672E"/>
    <w:rsid w:val="00BA6CC6"/>
    <w:rsid w:val="00BC6D23"/>
    <w:rsid w:val="00BE21CC"/>
    <w:rsid w:val="00C019AA"/>
    <w:rsid w:val="00C01B6F"/>
    <w:rsid w:val="00C14E80"/>
    <w:rsid w:val="00C22FC2"/>
    <w:rsid w:val="00C2558A"/>
    <w:rsid w:val="00C26494"/>
    <w:rsid w:val="00C36CFA"/>
    <w:rsid w:val="00C46F2F"/>
    <w:rsid w:val="00C5459D"/>
    <w:rsid w:val="00C55542"/>
    <w:rsid w:val="00C73A87"/>
    <w:rsid w:val="00C90735"/>
    <w:rsid w:val="00CA1E87"/>
    <w:rsid w:val="00CC262D"/>
    <w:rsid w:val="00CC68CF"/>
    <w:rsid w:val="00CE3958"/>
    <w:rsid w:val="00CF0706"/>
    <w:rsid w:val="00D117CC"/>
    <w:rsid w:val="00D17455"/>
    <w:rsid w:val="00D176BE"/>
    <w:rsid w:val="00D367CA"/>
    <w:rsid w:val="00D42ABF"/>
    <w:rsid w:val="00D47BA1"/>
    <w:rsid w:val="00D52D21"/>
    <w:rsid w:val="00D611D9"/>
    <w:rsid w:val="00D64F3C"/>
    <w:rsid w:val="00D71923"/>
    <w:rsid w:val="00D71F1B"/>
    <w:rsid w:val="00D81CDB"/>
    <w:rsid w:val="00D97065"/>
    <w:rsid w:val="00DA5624"/>
    <w:rsid w:val="00DB3BE4"/>
    <w:rsid w:val="00E1221E"/>
    <w:rsid w:val="00E23EBF"/>
    <w:rsid w:val="00E27BC3"/>
    <w:rsid w:val="00E80C58"/>
    <w:rsid w:val="00E93B86"/>
    <w:rsid w:val="00E97234"/>
    <w:rsid w:val="00EB2660"/>
    <w:rsid w:val="00EC14F5"/>
    <w:rsid w:val="00EE6C33"/>
    <w:rsid w:val="00F12BA1"/>
    <w:rsid w:val="00F26D05"/>
    <w:rsid w:val="00F43757"/>
    <w:rsid w:val="00F56735"/>
    <w:rsid w:val="00F74C82"/>
    <w:rsid w:val="00F908F3"/>
    <w:rsid w:val="00F90E35"/>
    <w:rsid w:val="00FA5530"/>
    <w:rsid w:val="00FD0969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3023-8B0F-46C5-95C2-E6084EEC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8</cp:revision>
  <dcterms:created xsi:type="dcterms:W3CDTF">2024-09-26T06:40:00Z</dcterms:created>
  <dcterms:modified xsi:type="dcterms:W3CDTF">2024-09-26T08:36:00Z</dcterms:modified>
</cp:coreProperties>
</file>